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31" w:rsidRPr="00460203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                                                                                    </w:t>
      </w:r>
      <w:r w:rsidRPr="00460203">
        <w:rPr>
          <w:rFonts w:ascii="Times New Roman" w:hAnsi="Times New Roman"/>
          <w:b/>
          <w:bCs/>
          <w:iCs/>
          <w:sz w:val="28"/>
          <w:szCs w:val="28"/>
        </w:rPr>
        <w:t>РЕПИНСКОГО МУНИЦИПАЛЬНОГО ОБРАЗОВАНИЯ</w:t>
      </w:r>
    </w:p>
    <w:p w:rsidR="00916B31" w:rsidRPr="00460203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60203">
        <w:rPr>
          <w:rFonts w:ascii="Times New Roman" w:hAnsi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916B31" w:rsidRPr="00460203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460203">
        <w:rPr>
          <w:rFonts w:ascii="Times New Roman" w:hAnsi="Times New Roman"/>
          <w:b/>
          <w:bCs/>
          <w:iCs/>
          <w:sz w:val="28"/>
          <w:szCs w:val="28"/>
        </w:rPr>
        <w:t>САРАТОВСКОЙ ОБЛАСТИ</w:t>
      </w:r>
    </w:p>
    <w:p w:rsidR="00916B31" w:rsidRDefault="00916B31" w:rsidP="00916B31">
      <w:pPr>
        <w:pStyle w:val="FR2"/>
        <w:ind w:lef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</w:t>
      </w:r>
    </w:p>
    <w:p w:rsidR="00916B31" w:rsidRPr="00650486" w:rsidRDefault="00916B31" w:rsidP="00916B31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916B31" w:rsidRPr="00650486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50486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916B31" w:rsidRPr="00650486" w:rsidRDefault="00916B31" w:rsidP="00916B31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916B31" w:rsidRDefault="00916B31" w:rsidP="00916B31">
      <w:pPr>
        <w:rPr>
          <w:rFonts w:ascii="Times New Roman" w:hAnsi="Times New Roman" w:cs="Times New Roman"/>
          <w:sz w:val="28"/>
          <w:szCs w:val="28"/>
        </w:rPr>
      </w:pPr>
      <w:r w:rsidRPr="00650486">
        <w:rPr>
          <w:rFonts w:ascii="Times New Roman" w:hAnsi="Times New Roman" w:cs="Times New Roman"/>
          <w:b/>
        </w:rPr>
        <w:t xml:space="preserve"> </w:t>
      </w:r>
      <w:r w:rsidR="00ED3858">
        <w:rPr>
          <w:rFonts w:ascii="Times New Roman" w:hAnsi="Times New Roman" w:cs="Times New Roman"/>
          <w:sz w:val="28"/>
          <w:szCs w:val="28"/>
        </w:rPr>
        <w:t>от  31.01.2017</w:t>
      </w:r>
      <w:r w:rsidRPr="00650486">
        <w:rPr>
          <w:rFonts w:ascii="Times New Roman" w:hAnsi="Times New Roman" w:cs="Times New Roman"/>
          <w:sz w:val="28"/>
          <w:szCs w:val="28"/>
        </w:rPr>
        <w:t>г.           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50486">
        <w:rPr>
          <w:rFonts w:ascii="Times New Roman" w:hAnsi="Times New Roman" w:cs="Times New Roman"/>
          <w:sz w:val="28"/>
          <w:szCs w:val="28"/>
        </w:rPr>
        <w:t>-п</w:t>
      </w:r>
    </w:p>
    <w:p w:rsidR="00916B31" w:rsidRDefault="00916B31" w:rsidP="00916B31">
      <w:pPr>
        <w:rPr>
          <w:rFonts w:ascii="Times New Roman" w:hAnsi="Times New Roman" w:cs="Times New Roman"/>
          <w:sz w:val="28"/>
          <w:szCs w:val="28"/>
        </w:rPr>
      </w:pPr>
    </w:p>
    <w:p w:rsidR="00916B31" w:rsidRPr="00650486" w:rsidRDefault="00916B31" w:rsidP="00916B31">
      <w:pPr>
        <w:rPr>
          <w:rFonts w:ascii="Times New Roman" w:hAnsi="Times New Roman" w:cs="Times New Roman"/>
          <w:sz w:val="28"/>
          <w:szCs w:val="28"/>
        </w:rPr>
      </w:pPr>
    </w:p>
    <w:p w:rsidR="00916B31" w:rsidRDefault="00916B31" w:rsidP="00916B31">
      <w:pPr>
        <w:pStyle w:val="1"/>
        <w:numPr>
          <w:ilvl w:val="0"/>
          <w:numId w:val="1"/>
        </w:numPr>
        <w:spacing w:before="0"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</w:p>
    <w:p w:rsidR="00916B31" w:rsidRDefault="00916B31" w:rsidP="00916B31">
      <w:pPr>
        <w:pStyle w:val="1"/>
        <w:numPr>
          <w:ilvl w:val="0"/>
          <w:numId w:val="1"/>
        </w:numPr>
        <w:spacing w:before="0" w:after="0" w:line="24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916B31" w:rsidRDefault="00916B31" w:rsidP="00916B31">
      <w:pPr>
        <w:pStyle w:val="a0"/>
        <w:spacing w:line="240" w:lineRule="auto"/>
      </w:pPr>
    </w:p>
    <w:p w:rsidR="00916B31" w:rsidRDefault="00916B31" w:rsidP="00916B31">
      <w:pPr>
        <w:pStyle w:val="a0"/>
        <w:shd w:val="clear" w:color="auto" w:fill="FFFFFF"/>
        <w:spacing w:line="240" w:lineRule="auto"/>
        <w:ind w:firstLine="720"/>
        <w:jc w:val="both"/>
      </w:pPr>
      <w:proofErr w:type="gramStart"/>
      <w:r w:rsidRPr="00ED38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ED38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</w:t>
        </w:r>
      </w:hyperlink>
      <w:r w:rsidRPr="00ED38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>
        <w:r w:rsidRPr="00ED3858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D3858">
        <w:rPr>
          <w:rFonts w:ascii="Times New Roman" w:hAnsi="Times New Roman" w:cs="Times New Roman"/>
          <w:color w:val="auto"/>
          <w:sz w:val="28"/>
          <w:szCs w:val="28"/>
        </w:rPr>
        <w:t xml:space="preserve"> "</w:t>
      </w:r>
      <w:r w:rsidRPr="00ED3858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Федерации", </w:t>
      </w:r>
      <w:hyperlink r:id="rId7">
        <w:r w:rsidRPr="00ED3858">
          <w:rPr>
            <w:rStyle w:val="-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</w:t>
      </w:r>
      <w:r w:rsidR="00501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77" w:rsidRPr="00501E77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27 ноября 2007 г. № 412-п «Об установлении порядка определения размера арендной платы за земельные участки, находящиеся в государственной собственности, и земельные участки, государственная собственность на которые не разграничена, предоставляемые в аренду без торгов</w:t>
      </w:r>
      <w:proofErr w:type="gramEnd"/>
      <w:r w:rsidR="008010B6">
        <w:rPr>
          <w:rFonts w:ascii="Times New Roman" w:hAnsi="Times New Roman" w:cs="Times New Roman"/>
          <w:szCs w:val="28"/>
        </w:rPr>
        <w:t>»,</w:t>
      </w:r>
      <w:r w:rsidR="00501E77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Репинского муниципального образования</w:t>
      </w:r>
    </w:p>
    <w:p w:rsidR="00916B31" w:rsidRDefault="00916B31" w:rsidP="00916B31">
      <w:pPr>
        <w:pStyle w:val="a0"/>
        <w:shd w:val="clear" w:color="auto" w:fill="FFFFFF"/>
        <w:spacing w:line="240" w:lineRule="auto"/>
        <w:ind w:firstLine="72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916B31" w:rsidRPr="00501E77" w:rsidRDefault="00916B31" w:rsidP="00501E77">
      <w:pPr>
        <w:pStyle w:val="a0"/>
        <w:spacing w:line="240" w:lineRule="auto"/>
        <w:ind w:firstLine="720"/>
        <w:jc w:val="both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 муниципальной собственности Репинского муниципа</w:t>
      </w:r>
      <w:r w:rsidR="00501E7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видами разрешенного использования, согласно приложению.</w:t>
      </w:r>
    </w:p>
    <w:p w:rsidR="00916B31" w:rsidRDefault="00501E77" w:rsidP="00916B31">
      <w:pPr>
        <w:pStyle w:val="a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ED3858">
        <w:rPr>
          <w:rFonts w:ascii="Times New Roman" w:hAnsi="Times New Roman" w:cs="Times New Roman"/>
          <w:sz w:val="28"/>
          <w:szCs w:val="28"/>
        </w:rPr>
        <w:t>. Постановления</w:t>
      </w:r>
      <w:r w:rsidR="00916B31">
        <w:rPr>
          <w:rFonts w:ascii="Times New Roman" w:hAnsi="Times New Roman" w:cs="Times New Roman"/>
          <w:sz w:val="28"/>
          <w:szCs w:val="28"/>
        </w:rPr>
        <w:t xml:space="preserve"> администрации Репинского муниципального образования №4-п от 25.01.2016г. «Об установлении размера арендной п</w:t>
      </w:r>
      <w:r w:rsidR="00ED3858">
        <w:rPr>
          <w:rFonts w:ascii="Times New Roman" w:hAnsi="Times New Roman" w:cs="Times New Roman"/>
          <w:sz w:val="28"/>
          <w:szCs w:val="28"/>
        </w:rPr>
        <w:t>латы за земельные участки» и  № 21-п от 20.04.16г. «О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</w:t>
      </w:r>
      <w:r w:rsidR="00ED385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Репинского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ED3858">
        <w:rPr>
          <w:rFonts w:ascii="Times New Roman" w:hAnsi="Times New Roman" w:cs="Times New Roman"/>
          <w:sz w:val="28"/>
          <w:szCs w:val="28"/>
        </w:rPr>
        <w:t>от 25.01.2016г</w:t>
      </w:r>
      <w:r>
        <w:rPr>
          <w:rFonts w:ascii="Times New Roman" w:hAnsi="Times New Roman" w:cs="Times New Roman"/>
          <w:sz w:val="28"/>
          <w:szCs w:val="28"/>
        </w:rPr>
        <w:t>. №4-п»</w:t>
      </w:r>
      <w:r w:rsidR="007A08C0">
        <w:rPr>
          <w:rFonts w:ascii="Times New Roman" w:hAnsi="Times New Roman" w:cs="Times New Roman"/>
          <w:sz w:val="28"/>
          <w:szCs w:val="28"/>
        </w:rPr>
        <w:t>, считать утратившимися силу.</w:t>
      </w:r>
    </w:p>
    <w:p w:rsidR="00916B31" w:rsidRDefault="00501E77" w:rsidP="00916B31">
      <w:pPr>
        <w:pStyle w:val="a0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16B31">
        <w:rPr>
          <w:rFonts w:ascii="Times New Roman" w:hAnsi="Times New Roman" w:cs="Times New Roman"/>
          <w:sz w:val="28"/>
          <w:szCs w:val="28"/>
        </w:rPr>
        <w:t>. Настоящее постановление подлежит  обнародованию.</w:t>
      </w:r>
    </w:p>
    <w:p w:rsidR="00916B31" w:rsidRDefault="00501E77" w:rsidP="00916B31">
      <w:pPr>
        <w:pStyle w:val="a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6B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B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B31" w:rsidRDefault="00916B31" w:rsidP="00916B31">
      <w:pPr>
        <w:pStyle w:val="a0"/>
        <w:spacing w:line="240" w:lineRule="auto"/>
        <w:ind w:firstLine="720"/>
        <w:jc w:val="both"/>
      </w:pPr>
    </w:p>
    <w:p w:rsidR="00916B31" w:rsidRDefault="00ED3858" w:rsidP="00916B31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6B31">
        <w:rPr>
          <w:rFonts w:ascii="Times New Roman" w:hAnsi="Times New Roman" w:cs="Times New Roman"/>
          <w:b/>
          <w:sz w:val="28"/>
          <w:szCs w:val="28"/>
        </w:rPr>
        <w:t>Репинского</w:t>
      </w:r>
      <w:proofErr w:type="gramEnd"/>
    </w:p>
    <w:p w:rsidR="00916B31" w:rsidRDefault="00916B31" w:rsidP="00501E77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В.П. Кондрашов</w:t>
      </w:r>
    </w:p>
    <w:p w:rsidR="00ED3858" w:rsidRDefault="00ED3858" w:rsidP="00916B31">
      <w:pPr>
        <w:pStyle w:val="a0"/>
        <w:spacing w:after="0" w:line="100" w:lineRule="atLeast"/>
        <w:jc w:val="both"/>
      </w:pPr>
    </w:p>
    <w:p w:rsidR="00916B31" w:rsidRDefault="00916B31" w:rsidP="00916B31">
      <w:pPr>
        <w:pStyle w:val="a0"/>
        <w:spacing w:after="0" w:line="100" w:lineRule="atLeast"/>
        <w:ind w:firstLine="720"/>
        <w:jc w:val="both"/>
      </w:pPr>
    </w:p>
    <w:p w:rsidR="00916B31" w:rsidRDefault="00916B31" w:rsidP="00916B31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к постановлению</w:t>
      </w:r>
    </w:p>
    <w:p w:rsidR="00916B31" w:rsidRDefault="00916B31" w:rsidP="00916B31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администрации Репинского МО</w:t>
      </w:r>
    </w:p>
    <w:p w:rsidR="00916B31" w:rsidRDefault="00916B31" w:rsidP="00916B31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3858">
        <w:rPr>
          <w:rFonts w:ascii="Times New Roman" w:hAnsi="Times New Roman" w:cs="Times New Roman"/>
          <w:sz w:val="28"/>
          <w:szCs w:val="28"/>
        </w:rPr>
        <w:t xml:space="preserve">                      №4-п от 31.01.2017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16B31" w:rsidRDefault="00916B31" w:rsidP="00916B31">
      <w:pPr>
        <w:pStyle w:val="a0"/>
        <w:spacing w:line="240" w:lineRule="auto"/>
      </w:pPr>
      <w:bookmarkStart w:id="2" w:name="sub_11"/>
      <w:bookmarkStart w:id="3" w:name="sub_1051"/>
      <w:bookmarkEnd w:id="2"/>
      <w:bookmarkEnd w:id="3"/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Репинского муниципального образования 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916B31" w:rsidRDefault="00916B31" w:rsidP="00916B31">
      <w:pPr>
        <w:pStyle w:val="a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916B31" w:rsidRDefault="00916B31" w:rsidP="00916B31">
      <w:pPr>
        <w:pStyle w:val="a0"/>
        <w:spacing w:after="0" w:line="240" w:lineRule="auto"/>
        <w:jc w:val="center"/>
      </w:pPr>
    </w:p>
    <w:p w:rsidR="00916B31" w:rsidRDefault="00916B31" w:rsidP="00916B31">
      <w:pPr>
        <w:pStyle w:val="a0"/>
        <w:spacing w:after="0" w:line="240" w:lineRule="auto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428"/>
        <w:gridCol w:w="7140"/>
      </w:tblGrid>
      <w:tr w:rsidR="00916B31" w:rsidTr="00B17C91">
        <w:trPr>
          <w:cantSplit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916B31" w:rsidRDefault="00916B31" w:rsidP="00B17C91">
            <w:pPr>
              <w:pStyle w:val="a0"/>
              <w:spacing w:after="0" w:line="240" w:lineRule="auto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916B31" w:rsidTr="00B17C91">
        <w:trPr>
          <w:cantSplit/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916B31" w:rsidTr="00B17C91">
        <w:trPr>
          <w:cantSplit/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916B31" w:rsidTr="00B17C91">
        <w:trPr>
          <w:cantSplit/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916B31" w:rsidTr="00B17C91">
        <w:trPr>
          <w:cantSplit/>
          <w:trHeight w:val="255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916B31" w:rsidTr="00B17C91">
        <w:trPr>
          <w:cantSplit/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916B31" w:rsidTr="00B17C91">
        <w:trPr>
          <w:cantSplit/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916B31" w:rsidTr="00B17C91">
        <w:trPr>
          <w:cantSplit/>
          <w:trHeight w:val="674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продовольственного снабжения, сбыта и заготовок;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916B31" w:rsidTr="00B17C91">
        <w:trPr>
          <w:cantSplit/>
          <w:trHeight w:val="180"/>
        </w:trPr>
        <w:tc>
          <w:tcPr>
            <w:tcW w:w="242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</w:p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916B31" w:rsidTr="00B17C91">
        <w:trPr>
          <w:cantSplit/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916B31" w:rsidTr="00B17C91">
        <w:trPr>
          <w:cantSplit/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916B31" w:rsidRDefault="00916B31" w:rsidP="00B17C91">
            <w:pPr>
              <w:pStyle w:val="a0"/>
              <w:spacing w:after="0" w:line="240" w:lineRule="auto"/>
              <w:jc w:val="both"/>
            </w:pPr>
          </w:p>
        </w:tc>
      </w:tr>
      <w:tr w:rsidR="00916B31" w:rsidTr="00B17C91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916B31" w:rsidTr="00B17C91">
        <w:trPr>
          <w:cantSplit/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ED3858" w:rsidP="00B17C91">
            <w:pPr>
              <w:pStyle w:val="a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B31" w:rsidRDefault="00916B31" w:rsidP="00B17C91">
            <w:pPr>
              <w:pStyle w:val="a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916B31" w:rsidRDefault="00916B31" w:rsidP="00B17C91">
            <w:pPr>
              <w:pStyle w:val="a0"/>
              <w:spacing w:after="0" w:line="240" w:lineRule="auto"/>
            </w:pPr>
          </w:p>
        </w:tc>
      </w:tr>
    </w:tbl>
    <w:p w:rsidR="00916B31" w:rsidRDefault="00916B31" w:rsidP="00916B31">
      <w:pPr>
        <w:pStyle w:val="a0"/>
        <w:spacing w:after="0" w:line="240" w:lineRule="auto"/>
      </w:pPr>
    </w:p>
    <w:p w:rsidR="00916B31" w:rsidRDefault="00916B31" w:rsidP="00916B31">
      <w:pPr>
        <w:pStyle w:val="a0"/>
        <w:spacing w:after="0" w:line="240" w:lineRule="auto"/>
      </w:pPr>
    </w:p>
    <w:p w:rsidR="00916B31" w:rsidRDefault="00916B31" w:rsidP="00916B31">
      <w:pPr>
        <w:pStyle w:val="a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31" w:rsidRDefault="00ED3858" w:rsidP="00916B31">
      <w:pPr>
        <w:pStyle w:val="a0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Репинского</w:t>
      </w:r>
      <w:r w:rsidR="00916B31">
        <w:t xml:space="preserve">                                                                                             </w:t>
      </w:r>
      <w:r w:rsidR="00916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В.П.Кондрашов </w:t>
      </w:r>
    </w:p>
    <w:p w:rsidR="00D83030" w:rsidRDefault="00D83030"/>
    <w:sectPr w:rsidR="00D83030" w:rsidSect="0068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41D5"/>
    <w:multiLevelType w:val="multilevel"/>
    <w:tmpl w:val="50F65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31"/>
    <w:rsid w:val="00444E36"/>
    <w:rsid w:val="00501E77"/>
    <w:rsid w:val="007A08C0"/>
    <w:rsid w:val="008010B6"/>
    <w:rsid w:val="00916B31"/>
    <w:rsid w:val="00C77910"/>
    <w:rsid w:val="00D83030"/>
    <w:rsid w:val="00ED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0"/>
    <w:next w:val="a1"/>
    <w:link w:val="10"/>
    <w:rsid w:val="00916B31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916B31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customStyle="1" w:styleId="FR2">
    <w:name w:val="FR2"/>
    <w:rsid w:val="00916B31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0">
    <w:name w:val="Базовый"/>
    <w:rsid w:val="00916B31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916B31"/>
    <w:rPr>
      <w:color w:val="000080"/>
      <w:u w:val="single"/>
      <w:lang w:val="ru-RU" w:eastAsia="ru-RU" w:bidi="ru-RU"/>
    </w:rPr>
  </w:style>
  <w:style w:type="paragraph" w:styleId="a1">
    <w:name w:val="Body Text"/>
    <w:basedOn w:val="a"/>
    <w:link w:val="a5"/>
    <w:uiPriority w:val="99"/>
    <w:semiHidden/>
    <w:unhideWhenUsed/>
    <w:rsid w:val="00916B3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16B31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2017-01-31T04:52:00Z</dcterms:created>
  <dcterms:modified xsi:type="dcterms:W3CDTF">2017-01-31T06:00:00Z</dcterms:modified>
</cp:coreProperties>
</file>